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508" w:rsidRDefault="00F831EC"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bCs/>
          <w:sz w:val="16"/>
          <w:szCs w:val="16"/>
        </w:rPr>
        <w:t>FI_00S_2/2</w:t>
      </w:r>
    </w:p>
    <w:p w:rsidR="004D4508" w:rsidRDefault="00F831EC"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color w:val="C00000"/>
          <w:sz w:val="22"/>
          <w:szCs w:val="22"/>
        </w:rPr>
      </w:pPr>
      <w:r>
        <w:tab/>
      </w:r>
      <w:r>
        <w:rPr>
          <w:rFonts w:ascii="Arial" w:hAnsi="Arial" w:cs="Arial"/>
          <w:color w:val="C00000"/>
          <w:sz w:val="22"/>
          <w:szCs w:val="22"/>
        </w:rPr>
        <w:t>Městská část Brno-střed</w:t>
      </w:r>
    </w:p>
    <w:p w:rsidR="004D4508" w:rsidRDefault="00F831EC"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color w:val="0000FF"/>
            <w:sz w:val="22"/>
            <w:szCs w:val="22"/>
            <w:u w:val="single"/>
          </w:rPr>
          <w:alias w:val="odbor"/>
          <w:tag w:val="espis_zpracovatel/pracovnik/kancelar"/>
          <w:id w:val="-540440578"/>
          <w:placeholder>
            <w:docPart w:val="1AF092AE13A641C38C631F5607188981"/>
          </w:placeholder>
        </w:sdtPr>
        <w:sdtEndPr/>
        <w:sdtContent>
          <w:r>
            <w:rPr>
              <w:rFonts w:ascii="Arial" w:hAnsi="Arial" w:cs="Arial"/>
              <w:sz w:val="22"/>
              <w:szCs w:val="22"/>
            </w:rPr>
            <w:t>odbor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Odbor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obchodu a služeb Úřadu městské části</w:t>
      </w:r>
    </w:p>
    <w:p w:rsidR="004D4508" w:rsidRDefault="00F831EC"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4D4508" w:rsidRDefault="004D4508">
      <w:pPr>
        <w:jc w:val="center"/>
        <w:rPr>
          <w:b/>
          <w:sz w:val="28"/>
          <w:szCs w:val="28"/>
        </w:rPr>
      </w:pPr>
    </w:p>
    <w:p w:rsidR="004D4508" w:rsidRDefault="00F831E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Přihláška pro prodej na Zelném trhu v roce 2026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D4508" w:rsidRDefault="004D4508">
      <w:pPr>
        <w:jc w:val="center"/>
        <w:rPr>
          <w:b/>
          <w:sz w:val="32"/>
          <w:szCs w:val="32"/>
        </w:rPr>
      </w:pPr>
    </w:p>
    <w:p w:rsidR="004D4508" w:rsidRDefault="00F831EC">
      <w:pPr>
        <w:spacing w:line="300" w:lineRule="auto"/>
        <w:ind w:left="-57" w:right="-57"/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Název akce: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TRHY NA ZELŇÁKU 2026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(dále také jen „Akce“)</w:t>
      </w:r>
    </w:p>
    <w:p w:rsidR="004D4508" w:rsidRDefault="00F831EC">
      <w:pPr>
        <w:spacing w:line="300" w:lineRule="auto"/>
        <w:ind w:left="-57" w:right="-57"/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Organizátor akce: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 xml:space="preserve">Statutární město Brno, městská část Brno-střed, </w:t>
      </w:r>
    </w:p>
    <w:p w:rsidR="004D4508" w:rsidRDefault="00F831EC">
      <w:pPr>
        <w:spacing w:line="300" w:lineRule="auto"/>
        <w:ind w:left="2067" w:right="-57"/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Dominikánská 2, 601 69 Brno, IČ: 44992785</w:t>
      </w:r>
    </w:p>
    <w:p w:rsidR="004D4508" w:rsidRDefault="00F831EC">
      <w:pPr>
        <w:spacing w:line="300" w:lineRule="auto"/>
        <w:ind w:left="-57" w:right="-57"/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Místo konání: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 xml:space="preserve">tržiště Zelný trh, Brno </w:t>
      </w:r>
    </w:p>
    <w:p w:rsidR="004D4508" w:rsidRDefault="00F831EC">
      <w:pPr>
        <w:spacing w:line="300" w:lineRule="auto"/>
        <w:ind w:left="2067" w:right="-57"/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(centrální část náměstí, p. č</w:t>
      </w:r>
      <w:r>
        <w:rPr>
          <w:rFonts w:ascii="Arial" w:hAnsi="Arial" w:cs="Arial"/>
          <w:b/>
          <w:color w:val="000000"/>
          <w:sz w:val="20"/>
          <w:szCs w:val="20"/>
        </w:rPr>
        <w:t xml:space="preserve">.  397,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k.ú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 Město Brno)</w:t>
      </w:r>
    </w:p>
    <w:p w:rsidR="004D4508" w:rsidRDefault="00F831EC">
      <w:pPr>
        <w:spacing w:line="300" w:lineRule="auto"/>
        <w:ind w:left="-57" w:right="-57"/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Termín provozu tržiště: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1. ledna – 2</w:t>
      </w:r>
      <w:r>
        <w:rPr>
          <w:rFonts w:ascii="Arial" w:hAnsi="Arial" w:cs="Arial"/>
          <w:b/>
          <w:color w:val="000000"/>
          <w:sz w:val="20"/>
          <w:szCs w:val="20"/>
        </w:rPr>
        <w:t>. listopadu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2026</w:t>
      </w:r>
    </w:p>
    <w:p w:rsidR="004D4508" w:rsidRDefault="00F831EC">
      <w:pPr>
        <w:spacing w:line="300" w:lineRule="auto"/>
        <w:ind w:left="-57" w:right="-57"/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Provozní doba tržiště: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PO–PÁ 6.00–18.00 hod., SO: 6.00–14.00 hod.</w:t>
      </w:r>
    </w:p>
    <w:p w:rsidR="004D4508" w:rsidRDefault="00F831EC">
      <w:pPr>
        <w:spacing w:line="300" w:lineRule="auto"/>
        <w:ind w:left="-57" w:right="-57"/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Typ prodeje: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pravidelný prodej</w:t>
      </w:r>
    </w:p>
    <w:p w:rsidR="004D4508" w:rsidRDefault="004D4508">
      <w:pPr>
        <w:spacing w:line="300" w:lineRule="auto"/>
        <w:ind w:left="-57" w:right="-57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F83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300" w:lineRule="auto"/>
        <w:ind w:left="-57" w:right="-57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1) IDENTIFIKACE ZÁJEMCE</w:t>
      </w:r>
    </w:p>
    <w:p w:rsidR="004D4508" w:rsidRDefault="004D4508">
      <w:pPr>
        <w:spacing w:line="300" w:lineRule="auto"/>
        <w:ind w:left="-57" w:right="-57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670"/>
      </w:tblGrid>
      <w:tr w:rsidR="004D4508">
        <w:trPr>
          <w:trHeight w:val="109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508" w:rsidRDefault="00F831EC">
            <w:pPr>
              <w:snapToGrid w:val="0"/>
              <w:spacing w:before="40" w:after="40" w:line="300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OBCHODNÍ FIRMA </w:t>
            </w:r>
          </w:p>
          <w:p w:rsidR="004D4508" w:rsidRDefault="00F831EC">
            <w:pPr>
              <w:snapToGrid w:val="0"/>
              <w:spacing w:before="40" w:after="40" w:line="300" w:lineRule="auto"/>
              <w:ind w:left="4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nebo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NÁZEV PODNIKATELE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nebo</w:t>
            </w:r>
          </w:p>
          <w:p w:rsidR="004D4508" w:rsidRDefault="00F831EC">
            <w:pPr>
              <w:snapToGrid w:val="0"/>
              <w:spacing w:before="40" w:after="40" w:line="300" w:lineRule="auto"/>
              <w:ind w:left="4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JMÉNO 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PŘÍJMENÍ PODNIKAJÍCÍ FYZICKÉ OSOBY (FO)</w:t>
            </w:r>
          </w:p>
          <w:p w:rsidR="004D4508" w:rsidRDefault="00F831EC">
            <w:pPr>
              <w:snapToGrid w:val="0"/>
              <w:spacing w:before="40" w:after="40" w:line="300" w:lineRule="auto"/>
              <w:ind w:left="40"/>
              <w:contextualSpacing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Uveďte přesné údaje dle živnostenského rejstříku, obchodního rejstříku či jiné evidence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508" w:rsidRDefault="004D4508">
            <w:pPr>
              <w:snapToGrid w:val="0"/>
              <w:spacing w:before="40" w:after="40" w:line="300" w:lineRule="auto"/>
              <w:ind w:left="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4508">
        <w:trPr>
          <w:trHeight w:val="19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508" w:rsidRDefault="00F831EC">
            <w:pPr>
              <w:snapToGrid w:val="0"/>
              <w:spacing w:before="40" w:after="40" w:line="300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ADRESA SÍDLA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ulice, číslo, PSČ, město)</w:t>
            </w:r>
          </w:p>
          <w:p w:rsidR="004D4508" w:rsidRDefault="00F831EC">
            <w:pPr>
              <w:snapToGrid w:val="0"/>
              <w:spacing w:before="40" w:after="40" w:line="300" w:lineRule="auto"/>
              <w:ind w:left="40"/>
              <w:contextualSpacing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 xml:space="preserve">Uveďte přesné údaje dle živnostenského rejstříku, obchodního rejstříku či jiné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evidence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508" w:rsidRDefault="004D4508">
            <w:pPr>
              <w:snapToGrid w:val="0"/>
              <w:spacing w:before="40" w:after="40" w:line="300" w:lineRule="auto"/>
              <w:ind w:left="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4508">
        <w:trPr>
          <w:trHeight w:val="252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508" w:rsidRDefault="00F831EC">
            <w:pPr>
              <w:snapToGrid w:val="0"/>
              <w:spacing w:before="40" w:after="40" w:line="300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KORESPONDENČNÍ ADRESA</w:t>
            </w:r>
          </w:p>
          <w:p w:rsidR="004D4508" w:rsidRDefault="00F831EC">
            <w:pPr>
              <w:snapToGrid w:val="0"/>
              <w:spacing w:before="40" w:after="40" w:line="300" w:lineRule="auto"/>
              <w:ind w:left="4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Vyplňte pouze v případě, že je odlišná od adresy sídla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508" w:rsidRDefault="004D4508">
            <w:pPr>
              <w:snapToGrid w:val="0"/>
              <w:spacing w:before="40" w:after="40" w:line="300" w:lineRule="auto"/>
              <w:ind w:left="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4508">
        <w:trPr>
          <w:trHeight w:val="12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508" w:rsidRDefault="00F831EC">
            <w:pPr>
              <w:snapToGrid w:val="0"/>
              <w:spacing w:before="40" w:after="40" w:line="300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IČO (u FO datum narození), popř. DIČ (pokud plátce DPH):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508" w:rsidRDefault="004D4508">
            <w:pPr>
              <w:snapToGrid w:val="0"/>
              <w:spacing w:before="40" w:after="40" w:line="300" w:lineRule="auto"/>
              <w:ind w:left="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4508">
        <w:trPr>
          <w:trHeight w:val="33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508" w:rsidRDefault="004D4508">
            <w:pPr>
              <w:snapToGrid w:val="0"/>
              <w:spacing w:before="40" w:after="40" w:line="300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4D4508" w:rsidRDefault="00F831EC">
            <w:pPr>
              <w:snapToGrid w:val="0"/>
              <w:spacing w:before="40" w:after="40" w:line="300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KONTAKTNÍ OSOBA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508" w:rsidRDefault="004D4508">
            <w:pPr>
              <w:snapToGrid w:val="0"/>
              <w:spacing w:before="40" w:after="40" w:line="300" w:lineRule="auto"/>
              <w:ind w:left="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4508">
        <w:trPr>
          <w:trHeight w:val="27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508" w:rsidRDefault="004D4508">
            <w:pPr>
              <w:tabs>
                <w:tab w:val="left" w:pos="1237"/>
              </w:tabs>
              <w:snapToGrid w:val="0"/>
              <w:spacing w:before="40" w:after="40" w:line="300" w:lineRule="auto"/>
              <w:ind w:left="4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4D4508" w:rsidRDefault="00F831EC">
            <w:pPr>
              <w:tabs>
                <w:tab w:val="left" w:pos="1237"/>
              </w:tabs>
              <w:snapToGrid w:val="0"/>
              <w:spacing w:before="40" w:after="40" w:line="300" w:lineRule="auto"/>
              <w:ind w:left="4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508" w:rsidRDefault="004D4508">
            <w:pPr>
              <w:snapToGrid w:val="0"/>
              <w:spacing w:before="40" w:after="40" w:line="300" w:lineRule="auto"/>
              <w:ind w:left="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450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508" w:rsidRDefault="004D4508">
            <w:pPr>
              <w:snapToGrid w:val="0"/>
              <w:spacing w:before="40" w:after="40" w:line="300" w:lineRule="auto"/>
              <w:ind w:left="4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4D4508" w:rsidRDefault="00F831EC">
            <w:pPr>
              <w:snapToGrid w:val="0"/>
              <w:spacing w:before="40" w:after="40" w:line="300" w:lineRule="auto"/>
              <w:ind w:left="4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508" w:rsidRDefault="004D4508">
            <w:pPr>
              <w:spacing w:before="40" w:after="40" w:line="300" w:lineRule="auto"/>
              <w:ind w:left="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4508">
        <w:trPr>
          <w:trHeight w:val="1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508" w:rsidRDefault="004D4508">
            <w:pPr>
              <w:snapToGrid w:val="0"/>
              <w:spacing w:before="40" w:after="40" w:line="300" w:lineRule="auto"/>
              <w:ind w:left="4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4D4508" w:rsidRDefault="00F831EC">
            <w:pPr>
              <w:snapToGrid w:val="0"/>
              <w:spacing w:before="40" w:after="40" w:line="300" w:lineRule="auto"/>
              <w:ind w:left="4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WEBOVÉ STRÁNKY (pokud existují)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508" w:rsidRDefault="004D4508">
            <w:pPr>
              <w:spacing w:before="40" w:after="40" w:line="300" w:lineRule="auto"/>
              <w:ind w:left="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4508">
        <w:trPr>
          <w:trHeight w:val="18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508" w:rsidRDefault="004D4508">
            <w:pPr>
              <w:snapToGrid w:val="0"/>
              <w:spacing w:before="40" w:after="40" w:line="300" w:lineRule="auto"/>
              <w:ind w:left="4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4D4508" w:rsidRDefault="00F831EC">
            <w:pPr>
              <w:snapToGrid w:val="0"/>
              <w:spacing w:before="40" w:after="40" w:line="300" w:lineRule="auto"/>
              <w:ind w:left="4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ČÍSLO BANKOVNÍHO ÚČTU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508" w:rsidRDefault="004D4508">
            <w:pPr>
              <w:spacing w:before="40" w:after="40" w:line="300" w:lineRule="auto"/>
              <w:ind w:left="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4D4508" w:rsidRDefault="004D4508">
      <w:pPr>
        <w:spacing w:line="300" w:lineRule="auto"/>
        <w:ind w:left="-57" w:right="-57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4D4508">
      <w:pPr>
        <w:spacing w:line="300" w:lineRule="auto"/>
        <w:ind w:left="-57" w:right="-57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4D4508">
      <w:pPr>
        <w:spacing w:line="300" w:lineRule="auto"/>
        <w:ind w:left="-57" w:right="-57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4D4508">
      <w:pPr>
        <w:spacing w:line="300" w:lineRule="auto"/>
        <w:ind w:left="-57" w:right="-57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F831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00" w:lineRule="auto"/>
        <w:ind w:left="-57" w:right="-57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lastRenderedPageBreak/>
        <w:t xml:space="preserve">2) </w:t>
      </w:r>
      <w:r>
        <w:rPr>
          <w:rFonts w:ascii="Arial" w:hAnsi="Arial" w:cs="Arial"/>
          <w:b/>
          <w:color w:val="FF0000"/>
          <w:sz w:val="20"/>
          <w:szCs w:val="20"/>
        </w:rPr>
        <w:t>POŽADOVANÝ TYP PRODEJNÍHO MÍSTA</w:t>
      </w:r>
    </w:p>
    <w:p w:rsidR="004D4508" w:rsidRDefault="004D4508">
      <w:pPr>
        <w:pStyle w:val="Zkladntextodsazen"/>
        <w:spacing w:after="0" w:line="300" w:lineRule="auto"/>
        <w:ind w:left="0" w:right="-57"/>
        <w:contextualSpacing/>
        <w:rPr>
          <w:rFonts w:ascii="Arial" w:hAnsi="Arial" w:cs="Arial"/>
          <w:color w:val="000000"/>
          <w:sz w:val="20"/>
          <w:szCs w:val="20"/>
        </w:rPr>
      </w:pPr>
    </w:p>
    <w:p w:rsidR="004D4508" w:rsidRDefault="00F831EC">
      <w:pPr>
        <w:pStyle w:val="Zkladntextodsazen"/>
        <w:spacing w:after="0" w:line="300" w:lineRule="auto"/>
        <w:ind w:left="0" w:right="-57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(Požadovaný typ prodejního místa zaškrtněte.)</w:t>
      </w:r>
    </w:p>
    <w:p w:rsidR="004D4508" w:rsidRDefault="00F831EC">
      <w:pPr>
        <w:pStyle w:val="Odstavecseseznamem"/>
        <w:numPr>
          <w:ilvl w:val="0"/>
          <w:numId w:val="7"/>
        </w:numPr>
        <w:spacing w:after="0" w:line="300" w:lineRule="auto"/>
        <w:ind w:right="-57"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ZEMĚDĚLEC</w:t>
      </w:r>
    </w:p>
    <w:p w:rsidR="004D4508" w:rsidRDefault="00F831EC">
      <w:pPr>
        <w:pStyle w:val="Odstavecseseznamem"/>
        <w:numPr>
          <w:ilvl w:val="0"/>
          <w:numId w:val="7"/>
        </w:numPr>
        <w:spacing w:after="0" w:line="300" w:lineRule="auto"/>
        <w:ind w:right="-57"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ZEMĚDĚLEC S DOKUPEM</w:t>
      </w:r>
    </w:p>
    <w:p w:rsidR="004D4508" w:rsidRDefault="00F831EC">
      <w:pPr>
        <w:pStyle w:val="Odstavecseseznamem"/>
        <w:numPr>
          <w:ilvl w:val="0"/>
          <w:numId w:val="7"/>
        </w:numPr>
        <w:spacing w:after="0" w:line="300" w:lineRule="auto"/>
        <w:ind w:right="-57"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OBCHODNÍK</w:t>
      </w:r>
    </w:p>
    <w:p w:rsidR="004D4508" w:rsidRDefault="00F831EC">
      <w:pPr>
        <w:pStyle w:val="Odstavecseseznamem"/>
        <w:numPr>
          <w:ilvl w:val="0"/>
          <w:numId w:val="7"/>
        </w:numPr>
        <w:spacing w:after="0" w:line="300" w:lineRule="auto"/>
        <w:ind w:right="-57"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DROBNÝ PRODEJ</w:t>
      </w:r>
    </w:p>
    <w:p w:rsidR="004D4508" w:rsidRDefault="004D4508">
      <w:pPr>
        <w:spacing w:line="300" w:lineRule="auto"/>
        <w:ind w:right="-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F831EC">
      <w:pPr>
        <w:spacing w:line="300" w:lineRule="auto"/>
        <w:ind w:right="-57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Vysvětlivky:</w:t>
      </w:r>
    </w:p>
    <w:p w:rsidR="004D4508" w:rsidRDefault="00F831EC">
      <w:pPr>
        <w:pStyle w:val="Odstavecseseznamem"/>
        <w:numPr>
          <w:ilvl w:val="0"/>
          <w:numId w:val="8"/>
        </w:numPr>
        <w:spacing w:after="0" w:line="300" w:lineRule="auto"/>
        <w:ind w:right="-57" w:firstLine="0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ZEMĚDĚLEC – jedná se o zemědělce, který na tržišti prodává výhradně produkci, kterou prokazatelně sám vypěstuje. </w:t>
      </w:r>
    </w:p>
    <w:p w:rsidR="004D4508" w:rsidRDefault="00F831EC">
      <w:pPr>
        <w:pStyle w:val="Odstavecseseznamem"/>
        <w:numPr>
          <w:ilvl w:val="0"/>
          <w:numId w:val="8"/>
        </w:numPr>
        <w:spacing w:after="0" w:line="300" w:lineRule="auto"/>
        <w:ind w:right="-57" w:firstLine="0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ZEMĚDĚLEC S DOKUPEM – jedná se o zemědělce, který na tržišti prodává převážně produkci, kterou prokazatelně sám vypěstuje a doplňuje ji o </w:t>
      </w:r>
      <w:r>
        <w:rPr>
          <w:rFonts w:ascii="Arial" w:hAnsi="Arial" w:cs="Arial"/>
          <w:i/>
          <w:color w:val="000000"/>
          <w:sz w:val="20"/>
          <w:szCs w:val="20"/>
        </w:rPr>
        <w:t>sortiment nabytý od třetích osob.</w:t>
      </w:r>
    </w:p>
    <w:p w:rsidR="004D4508" w:rsidRDefault="00F831EC">
      <w:pPr>
        <w:pStyle w:val="Odstavecseseznamem"/>
        <w:numPr>
          <w:ilvl w:val="0"/>
          <w:numId w:val="8"/>
        </w:numPr>
        <w:spacing w:line="300" w:lineRule="auto"/>
        <w:ind w:firstLine="0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OBCHODNÍK – </w:t>
      </w:r>
      <w:r>
        <w:rPr>
          <w:rFonts w:ascii="Arial" w:hAnsi="Arial" w:cs="Arial"/>
          <w:i/>
          <w:sz w:val="20"/>
          <w:szCs w:val="20"/>
        </w:rPr>
        <w:t>jedná se o prodejce s živnostenským oprávněním bez vlastní zemědělské produkce, případně s podílem vlastní zemědělské produkce, který na tržišti prodává převážně zemědělskou produkci nabytou od třetích osob neb</w:t>
      </w:r>
      <w:r>
        <w:rPr>
          <w:rFonts w:ascii="Arial" w:hAnsi="Arial" w:cs="Arial"/>
          <w:i/>
          <w:sz w:val="20"/>
          <w:szCs w:val="20"/>
        </w:rPr>
        <w:t>o na tržišti prodává jakýkoli jiný tržním řádem povolený sortiment.</w:t>
      </w:r>
    </w:p>
    <w:p w:rsidR="004D4508" w:rsidRDefault="004D4508">
      <w:pPr>
        <w:spacing w:line="300" w:lineRule="auto"/>
        <w:ind w:right="-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F83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left="-57" w:right="-57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3) POŽADOVANÁ DOBA PRODEJE</w:t>
      </w:r>
    </w:p>
    <w:p w:rsidR="004D4508" w:rsidRDefault="004D4508">
      <w:pPr>
        <w:tabs>
          <w:tab w:val="left" w:pos="2160"/>
        </w:tabs>
        <w:spacing w:line="300" w:lineRule="auto"/>
        <w:ind w:left="142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F831EC">
      <w:pPr>
        <w:tabs>
          <w:tab w:val="left" w:pos="2160"/>
        </w:tabs>
        <w:spacing w:line="300" w:lineRule="auto"/>
        <w:ind w:left="14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Prodej na období od……………………………  do………………………….</w:t>
      </w:r>
    </w:p>
    <w:p w:rsidR="004D4508" w:rsidRDefault="004D4508">
      <w:pPr>
        <w:tabs>
          <w:tab w:val="left" w:pos="2160"/>
        </w:tabs>
        <w:spacing w:line="300" w:lineRule="auto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1248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4D4508">
        <w:trPr>
          <w:trHeight w:val="263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Měsíc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</w:t>
            </w:r>
          </w:p>
        </w:tc>
      </w:tr>
      <w:tr w:rsidR="004D4508">
        <w:trPr>
          <w:trHeight w:val="260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Pondělí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</w:tr>
      <w:tr w:rsidR="004D4508">
        <w:trPr>
          <w:trHeight w:val="260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Úterý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</w:tr>
      <w:tr w:rsidR="004D4508">
        <w:trPr>
          <w:trHeight w:val="260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Středa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</w:tr>
      <w:tr w:rsidR="004D4508">
        <w:trPr>
          <w:trHeight w:val="260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Čtvrtek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</w:tr>
      <w:tr w:rsidR="004D4508">
        <w:trPr>
          <w:trHeight w:val="260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Pátek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</w:tr>
      <w:tr w:rsidR="004D4508">
        <w:trPr>
          <w:trHeight w:val="266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4508" w:rsidRDefault="00F831EC">
            <w:pPr>
              <w:pStyle w:val="Styltabulky"/>
              <w:spacing w:line="30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Sobota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4508" w:rsidRDefault="004D4508">
            <w:pPr>
              <w:pStyle w:val="Styltabulky"/>
              <w:spacing w:line="300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4D4508" w:rsidRDefault="00F831EC">
      <w:pPr>
        <w:tabs>
          <w:tab w:val="left" w:pos="2160"/>
        </w:tabs>
        <w:spacing w:line="300" w:lineRule="auto"/>
        <w:ind w:left="14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(Požadované dny označte zaškrtnutím: X)</w:t>
      </w:r>
    </w:p>
    <w:p w:rsidR="004D4508" w:rsidRDefault="004D4508">
      <w:pPr>
        <w:tabs>
          <w:tab w:val="left" w:pos="2160"/>
        </w:tabs>
        <w:spacing w:line="300" w:lineRule="auto"/>
        <w:ind w:left="144"/>
        <w:jc w:val="both"/>
        <w:rPr>
          <w:rFonts w:ascii="Arial" w:hAnsi="Arial" w:cs="Arial"/>
          <w:color w:val="000000"/>
          <w:sz w:val="20"/>
          <w:szCs w:val="20"/>
        </w:rPr>
      </w:pPr>
    </w:p>
    <w:p w:rsidR="004D4508" w:rsidRDefault="00F83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left="-57" w:right="-57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4) POŽADOVANÝ POČET PRODEJNÍCH MÍST</w:t>
      </w:r>
    </w:p>
    <w:p w:rsidR="004D4508" w:rsidRDefault="004D4508">
      <w:pPr>
        <w:pStyle w:val="Zkladntextodsazen"/>
        <w:spacing w:after="0" w:line="300" w:lineRule="auto"/>
        <w:ind w:left="0" w:right="-57"/>
        <w:contextualSpacing/>
        <w:rPr>
          <w:rFonts w:ascii="Arial" w:hAnsi="Arial" w:cs="Arial"/>
          <w:color w:val="000000"/>
          <w:sz w:val="20"/>
          <w:szCs w:val="20"/>
        </w:rPr>
      </w:pPr>
    </w:p>
    <w:p w:rsidR="004D4508" w:rsidRDefault="00F831EC">
      <w:pPr>
        <w:pStyle w:val="Zkladntextodsazen"/>
        <w:spacing w:after="0" w:line="300" w:lineRule="auto"/>
        <w:ind w:left="0" w:right="-57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(Požadovaný počet prodejních míst zaškrtněte.)</w:t>
      </w:r>
    </w:p>
    <w:p w:rsidR="004D4508" w:rsidRDefault="00F831EC">
      <w:pPr>
        <w:pStyle w:val="Odstavecseseznamem"/>
        <w:numPr>
          <w:ilvl w:val="0"/>
          <w:numId w:val="7"/>
        </w:numPr>
        <w:spacing w:after="0" w:line="300" w:lineRule="auto"/>
        <w:ind w:right="-57"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</w:t>
      </w:r>
    </w:p>
    <w:p w:rsidR="004D4508" w:rsidRDefault="00F831EC">
      <w:pPr>
        <w:pStyle w:val="Odstavecseseznamem"/>
        <w:numPr>
          <w:ilvl w:val="0"/>
          <w:numId w:val="7"/>
        </w:numPr>
        <w:spacing w:after="0" w:line="300" w:lineRule="auto"/>
        <w:ind w:right="-57"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</w:p>
    <w:p w:rsidR="004D4508" w:rsidRDefault="00F831EC">
      <w:pPr>
        <w:pStyle w:val="Odstavecseseznamem"/>
        <w:numPr>
          <w:ilvl w:val="0"/>
          <w:numId w:val="7"/>
        </w:numPr>
        <w:spacing w:after="0" w:line="300" w:lineRule="auto"/>
        <w:ind w:right="-57"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</w:t>
      </w:r>
    </w:p>
    <w:p w:rsidR="004D4508" w:rsidRDefault="004D4508">
      <w:pPr>
        <w:pStyle w:val="Zkladntextodsazen"/>
        <w:spacing w:after="0" w:line="300" w:lineRule="auto"/>
        <w:ind w:left="0" w:right="-57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F83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left="-57" w:right="-57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5) DALŠÍ INFORMACE</w:t>
      </w:r>
    </w:p>
    <w:p w:rsidR="004D4508" w:rsidRDefault="004D4508">
      <w:pPr>
        <w:pStyle w:val="Zkladntextodsazen"/>
        <w:spacing w:after="0" w:line="300" w:lineRule="auto"/>
        <w:ind w:left="426"/>
        <w:contextualSpacing/>
        <w:rPr>
          <w:rFonts w:ascii="Arial" w:hAnsi="Arial" w:cs="Arial"/>
          <w:b/>
          <w:caps/>
          <w:color w:val="000000"/>
          <w:sz w:val="20"/>
          <w:szCs w:val="20"/>
          <w:shd w:val="clear" w:color="auto" w:fill="FFFFFF"/>
        </w:rPr>
      </w:pPr>
    </w:p>
    <w:p w:rsidR="004D4508" w:rsidRDefault="00F831EC">
      <w:pPr>
        <w:pStyle w:val="Zkladntextodsazen"/>
        <w:numPr>
          <w:ilvl w:val="0"/>
          <w:numId w:val="9"/>
        </w:numPr>
        <w:spacing w:after="0" w:line="300" w:lineRule="auto"/>
        <w:ind w:left="426" w:firstLine="0"/>
        <w:contextualSpacing/>
        <w:rPr>
          <w:rFonts w:ascii="Arial" w:hAnsi="Arial" w:cs="Arial"/>
          <w:b/>
          <w:cap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aps/>
          <w:color w:val="000000"/>
          <w:sz w:val="20"/>
          <w:szCs w:val="20"/>
          <w:shd w:val="clear" w:color="auto" w:fill="FFFFFF"/>
        </w:rPr>
        <w:t>nabízenÝ SORTIMENT</w:t>
      </w:r>
    </w:p>
    <w:p w:rsidR="004D4508" w:rsidRDefault="00F831EC">
      <w:pPr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Uveďte detailní</w:t>
      </w:r>
      <w:r>
        <w:rPr>
          <w:rFonts w:ascii="Arial" w:hAnsi="Arial" w:cs="Arial"/>
          <w:i/>
          <w:sz w:val="20"/>
          <w:szCs w:val="20"/>
        </w:rPr>
        <w:t xml:space="preserve"> informace o nabízeném sortimentu. V příloze můžete přiložit fotodokumentaci nabízeného. V případě nedostatku místa lze pokračovat na samostatném listu.</w:t>
      </w: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left="0"/>
        <w:contextualSpacing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left="0"/>
        <w:contextualSpacing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left="0"/>
        <w:contextualSpacing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left="0"/>
        <w:contextualSpacing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4D4508" w:rsidRDefault="004D4508">
      <w:pPr>
        <w:pStyle w:val="Zkladntextodsazen"/>
        <w:spacing w:after="0" w:line="300" w:lineRule="auto"/>
        <w:ind w:left="426"/>
        <w:contextualSpacing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4D4508" w:rsidRDefault="00F831EC">
      <w:pPr>
        <w:pStyle w:val="Zkladntextodsazen"/>
        <w:numPr>
          <w:ilvl w:val="0"/>
          <w:numId w:val="9"/>
        </w:numPr>
        <w:spacing w:after="0" w:line="300" w:lineRule="auto"/>
        <w:ind w:left="426" w:firstLine="0"/>
        <w:contextualSpacing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lastRenderedPageBreak/>
        <w:t>TYP PRODEJNÍHO ZAŘÍZENÍ</w:t>
      </w:r>
    </w:p>
    <w:p w:rsidR="004D4508" w:rsidRDefault="00F831EC">
      <w:pPr>
        <w:pStyle w:val="Odstavecseseznamem"/>
        <w:numPr>
          <w:ilvl w:val="0"/>
          <w:numId w:val="7"/>
        </w:numPr>
        <w:spacing w:after="0" w:line="300" w:lineRule="auto"/>
        <w:ind w:right="-57"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BEZ PŘIPOJENÍ NA ELEKTŘINU</w:t>
      </w:r>
    </w:p>
    <w:p w:rsidR="004D4508" w:rsidRDefault="00F831EC">
      <w:pPr>
        <w:pStyle w:val="Odstavecseseznamem"/>
        <w:numPr>
          <w:ilvl w:val="0"/>
          <w:numId w:val="7"/>
        </w:numPr>
        <w:spacing w:after="0" w:line="300" w:lineRule="auto"/>
        <w:ind w:right="-57"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 PŘIPOJENÍM NA ELEKTŘINU</w:t>
      </w:r>
    </w:p>
    <w:p w:rsidR="004D4508" w:rsidRDefault="00F831EC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Uveďte typ prodejního</w:t>
      </w: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zařízení (preferovaný je prodejní stůl zastřešený slunečníkem dle dokumentace, případně stánek, stan, stolek a další), uveďte jeho rozměry a přiložte fotografii prodejního zařízení. Pokud pro prodej potřebujete připojení na elektřinu, vypište spotřebiče a</w:t>
      </w: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jejich příkon.</w:t>
      </w: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00" w:lineRule="auto"/>
        <w:ind w:left="0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00" w:lineRule="auto"/>
        <w:ind w:left="0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00" w:lineRule="auto"/>
        <w:ind w:left="0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00" w:lineRule="auto"/>
        <w:ind w:left="0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00" w:lineRule="auto"/>
        <w:ind w:left="0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D4508" w:rsidRDefault="004D4508">
      <w:pPr>
        <w:pStyle w:val="Zkladntextodsazen"/>
        <w:spacing w:after="0" w:line="300" w:lineRule="auto"/>
        <w:ind w:left="0"/>
        <w:contextualSpacing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4D4508" w:rsidRDefault="00F831EC">
      <w:pPr>
        <w:pStyle w:val="Zkladntextodsazen"/>
        <w:numPr>
          <w:ilvl w:val="0"/>
          <w:numId w:val="9"/>
        </w:numPr>
        <w:spacing w:after="0" w:line="300" w:lineRule="auto"/>
        <w:ind w:left="426" w:firstLine="0"/>
        <w:contextualSpacing/>
        <w:rPr>
          <w:rFonts w:ascii="Arial" w:hAnsi="Arial" w:cs="Arial"/>
          <w:b/>
          <w:cap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aps/>
          <w:color w:val="000000"/>
          <w:sz w:val="20"/>
          <w:szCs w:val="20"/>
          <w:shd w:val="clear" w:color="auto" w:fill="FFFFFF"/>
        </w:rPr>
        <w:t>Dosavadní zkušenosti s účastí na akcích podobného charakteru včetně dohledatelných a doložitelných referencí.</w:t>
      </w:r>
    </w:p>
    <w:p w:rsidR="004D4508" w:rsidRDefault="00F831EC">
      <w:pPr>
        <w:pStyle w:val="Zkladntextodsazen"/>
        <w:spacing w:after="0" w:line="300" w:lineRule="auto"/>
        <w:ind w:left="0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(V případě nedostatku místa lze pokračovat na samostatném listu, který přiložíte.)</w:t>
      </w: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left="0"/>
        <w:contextualSpacing/>
        <w:rPr>
          <w:rFonts w:ascii="Arial" w:hAnsi="Arial" w:cs="Arial"/>
          <w:sz w:val="20"/>
          <w:szCs w:val="20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left="0"/>
        <w:contextualSpacing/>
        <w:rPr>
          <w:rFonts w:ascii="Arial" w:hAnsi="Arial" w:cs="Arial"/>
          <w:sz w:val="20"/>
          <w:szCs w:val="20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left="0"/>
        <w:contextualSpacing/>
        <w:rPr>
          <w:rFonts w:ascii="Arial" w:hAnsi="Arial" w:cs="Arial"/>
          <w:sz w:val="20"/>
          <w:szCs w:val="20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left="0"/>
        <w:contextualSpacing/>
        <w:rPr>
          <w:rFonts w:ascii="Arial" w:hAnsi="Arial" w:cs="Arial"/>
          <w:sz w:val="20"/>
          <w:szCs w:val="20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left="0"/>
        <w:contextualSpacing/>
        <w:rPr>
          <w:rFonts w:ascii="Arial" w:hAnsi="Arial" w:cs="Arial"/>
          <w:sz w:val="20"/>
          <w:szCs w:val="20"/>
        </w:rPr>
      </w:pPr>
    </w:p>
    <w:p w:rsidR="004D4508" w:rsidRDefault="004D4508">
      <w:pPr>
        <w:pStyle w:val="Zkladntextodsazen"/>
        <w:spacing w:after="0" w:line="300" w:lineRule="auto"/>
        <w:ind w:left="0"/>
        <w:contextualSpacing/>
        <w:rPr>
          <w:rFonts w:ascii="Arial" w:hAnsi="Arial" w:cs="Arial"/>
          <w:sz w:val="20"/>
          <w:szCs w:val="20"/>
        </w:rPr>
      </w:pPr>
    </w:p>
    <w:p w:rsidR="004D4508" w:rsidRDefault="00F831EC">
      <w:pPr>
        <w:pStyle w:val="Zkladntextodsazen"/>
        <w:numPr>
          <w:ilvl w:val="0"/>
          <w:numId w:val="9"/>
        </w:numPr>
        <w:spacing w:after="0" w:line="300" w:lineRule="auto"/>
        <w:ind w:left="426" w:firstLine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POŽADAVKY NA UMÍSTĚNÍ STOLŮ</w:t>
      </w:r>
    </w:p>
    <w:p w:rsidR="004D4508" w:rsidRDefault="00F831EC">
      <w:pPr>
        <w:pStyle w:val="Zkladntextodsazen"/>
        <w:spacing w:after="0" w:line="300" w:lineRule="auto"/>
        <w:ind w:left="0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Uveďte,</w:t>
      </w:r>
      <w:r>
        <w:rPr>
          <w:rFonts w:ascii="Arial" w:hAnsi="Arial" w:cs="Arial"/>
          <w:i/>
          <w:sz w:val="20"/>
          <w:szCs w:val="20"/>
        </w:rPr>
        <w:t xml:space="preserve"> pokud máte požadavky na umístění stolů – kde (číslo prodejního místa), vedle koho, a případně důvod. Organizátor si však vyhrazuje právo k požadavkům nepřihlédnout.</w:t>
      </w: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4D4508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4D4508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F831EC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UPOZORŇUJEME, ŽE SOUČASNĚ S PŘIHLÁŠKOU JE NUTNÉ PODAT SOUVISEJÍCÍ DOKUMENTY:</w:t>
      </w:r>
    </w:p>
    <w:p w:rsidR="004D4508" w:rsidRDefault="00F831EC">
      <w:pPr>
        <w:pStyle w:val="Zkladntextodsazen"/>
        <w:numPr>
          <w:ilvl w:val="1"/>
          <w:numId w:val="10"/>
        </w:numPr>
        <w:spacing w:after="0" w:line="300" w:lineRule="auto"/>
        <w:ind w:left="426" w:firstLine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 případě zastupování třetí osobou plná moc udělená této osobě pověřené jednat za zájemce (úředně ověřený podpis)</w:t>
      </w:r>
    </w:p>
    <w:p w:rsidR="004D4508" w:rsidRDefault="00F831EC">
      <w:pPr>
        <w:pStyle w:val="Zkladntextodsazen"/>
        <w:numPr>
          <w:ilvl w:val="1"/>
          <w:numId w:val="10"/>
        </w:numPr>
        <w:spacing w:after="0" w:line="300" w:lineRule="auto"/>
        <w:ind w:left="426" w:firstLine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 případě zemědělského podnikatele:</w:t>
      </w:r>
    </w:p>
    <w:p w:rsidR="004D4508" w:rsidRDefault="00F831EC">
      <w:pPr>
        <w:pStyle w:val="Zkladntextodsazen"/>
        <w:numPr>
          <w:ilvl w:val="2"/>
          <w:numId w:val="10"/>
        </w:numPr>
        <w:spacing w:after="0" w:line="300" w:lineRule="auto"/>
        <w:ind w:left="851" w:firstLine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kopie Osvědčení o zápisu do evidence zemědělského podnikatele</w:t>
      </w:r>
    </w:p>
    <w:p w:rsidR="004D4508" w:rsidRDefault="00F831EC">
      <w:pPr>
        <w:pStyle w:val="Zkladntextodsazen"/>
        <w:numPr>
          <w:ilvl w:val="2"/>
          <w:numId w:val="10"/>
        </w:numPr>
        <w:spacing w:after="0" w:line="300" w:lineRule="auto"/>
        <w:ind w:left="851" w:firstLine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kopie dokladu o vlastnictví nebo nájmu půdy</w:t>
      </w:r>
    </w:p>
    <w:p w:rsidR="004D4508" w:rsidRDefault="00F831EC">
      <w:pPr>
        <w:pStyle w:val="Zkladntextodsazen"/>
        <w:numPr>
          <w:ilvl w:val="2"/>
          <w:numId w:val="10"/>
        </w:numPr>
        <w:spacing w:after="0" w:line="300" w:lineRule="auto"/>
        <w:ind w:left="851" w:firstLine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katastr, číslo parcely a celkovou výměru plochy (v ha), na které zboží pěstuje</w:t>
      </w:r>
    </w:p>
    <w:p w:rsidR="004D4508" w:rsidRDefault="00F831EC">
      <w:pPr>
        <w:pStyle w:val="Zkladntextodsazen"/>
        <w:numPr>
          <w:ilvl w:val="2"/>
          <w:numId w:val="10"/>
        </w:numPr>
        <w:spacing w:after="0" w:line="300" w:lineRule="auto"/>
        <w:ind w:left="851" w:firstLine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soupis vlastních výpěstků (a příp. výrobků z nich vyrobených), které bude prodejce v jednotlivých měsících prodávat</w:t>
      </w:r>
    </w:p>
    <w:p w:rsidR="004D4508" w:rsidRDefault="00F831EC">
      <w:pPr>
        <w:pStyle w:val="Zkladntextodsazen"/>
        <w:numPr>
          <w:ilvl w:val="2"/>
          <w:numId w:val="10"/>
        </w:numPr>
        <w:spacing w:after="0" w:line="300" w:lineRule="auto"/>
        <w:ind w:left="851" w:firstLine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kopii dokladu o registraci u Státní zemědělské a potravinářsk</w:t>
      </w:r>
      <w:r>
        <w:rPr>
          <w:rFonts w:ascii="Arial" w:hAnsi="Arial" w:cs="Arial"/>
          <w:color w:val="000000"/>
          <w:sz w:val="20"/>
          <w:szCs w:val="20"/>
        </w:rPr>
        <w:t>é inspekce</w:t>
      </w:r>
    </w:p>
    <w:p w:rsidR="004D4508" w:rsidRDefault="00F831EC">
      <w:pPr>
        <w:pStyle w:val="Zkladntextodsazen"/>
        <w:numPr>
          <w:ilvl w:val="2"/>
          <w:numId w:val="10"/>
        </w:numPr>
        <w:spacing w:after="0" w:line="300" w:lineRule="auto"/>
        <w:ind w:left="851" w:firstLine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případě provedení kontrol, kopii dokladu o výsledku provedených kontrol Státní zemědělské a potravinářské inspekce za období roku 2022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do nynějška (pokud zájemce zahájil činnost až během uvedeného období, tak doloží doklady pouze za období, po</w:t>
      </w:r>
      <w:r>
        <w:rPr>
          <w:rFonts w:ascii="Arial" w:hAnsi="Arial" w:cs="Arial"/>
          <w:color w:val="000000"/>
          <w:sz w:val="20"/>
          <w:szCs w:val="20"/>
        </w:rPr>
        <w:t xml:space="preserve"> které činnost vykonával)</w:t>
      </w:r>
    </w:p>
    <w:p w:rsidR="004D4508" w:rsidRDefault="00F831EC">
      <w:pPr>
        <w:pStyle w:val="Zkladntextodsazen"/>
        <w:numPr>
          <w:ilvl w:val="1"/>
          <w:numId w:val="10"/>
        </w:numPr>
        <w:spacing w:after="0" w:line="300" w:lineRule="auto"/>
        <w:ind w:left="426" w:firstLine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 případě živnostenského podnikatele, který prodává ovoce a zeleninu</w:t>
      </w:r>
    </w:p>
    <w:p w:rsidR="004D4508" w:rsidRDefault="00F831EC">
      <w:pPr>
        <w:pStyle w:val="Zkladntextodsazen"/>
        <w:numPr>
          <w:ilvl w:val="2"/>
          <w:numId w:val="10"/>
        </w:numPr>
        <w:spacing w:after="0" w:line="300" w:lineRule="auto"/>
        <w:ind w:left="851" w:firstLine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kopii dokladu o registraci u Státní zemědělské a potravinářské inspekce</w:t>
      </w:r>
    </w:p>
    <w:p w:rsidR="004D4508" w:rsidRDefault="00F831EC">
      <w:pPr>
        <w:pStyle w:val="Zkladntextodsazen"/>
        <w:numPr>
          <w:ilvl w:val="2"/>
          <w:numId w:val="10"/>
        </w:numPr>
        <w:spacing w:after="0" w:line="300" w:lineRule="auto"/>
        <w:ind w:left="851" w:firstLine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případě provedení kontrol, kopii dokladu o výsledku provedených kontrol Státní </w:t>
      </w:r>
      <w:r>
        <w:rPr>
          <w:rFonts w:ascii="Arial" w:hAnsi="Arial" w:cs="Arial"/>
          <w:color w:val="000000"/>
          <w:sz w:val="20"/>
          <w:szCs w:val="20"/>
        </w:rPr>
        <w:t>zemědělské a potravinářské inspekce za období roku 2022</w:t>
      </w:r>
      <w:r>
        <w:rPr>
          <w:rFonts w:ascii="Arial" w:hAnsi="Arial" w:cs="Arial"/>
          <w:color w:val="000000"/>
          <w:sz w:val="20"/>
          <w:szCs w:val="20"/>
        </w:rPr>
        <w:t xml:space="preserve"> do nynějška (pokud zájemce zahájil činnost až během uvedeného období, tak doloží doklady pouze za období, po které činnost vykonával)</w:t>
      </w:r>
    </w:p>
    <w:p w:rsidR="004D4508" w:rsidRDefault="004D4508">
      <w:pPr>
        <w:pStyle w:val="Zkladntextodsazen"/>
        <w:pBdr>
          <w:bottom w:val="single" w:sz="4" w:space="1" w:color="auto"/>
        </w:pBdr>
        <w:spacing w:after="0" w:line="300" w:lineRule="auto"/>
        <w:ind w:left="0"/>
        <w:contextualSpacing/>
        <w:rPr>
          <w:rFonts w:ascii="Arial" w:hAnsi="Arial" w:cs="Arial"/>
          <w:sz w:val="20"/>
          <w:szCs w:val="20"/>
        </w:rPr>
      </w:pPr>
    </w:p>
    <w:p w:rsidR="004D4508" w:rsidRDefault="00F831EC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Zájemce si je vědom a akceptuje, že nemá nárok na náhradu nákladů</w:t>
      </w:r>
      <w:r>
        <w:rPr>
          <w:rFonts w:ascii="Arial" w:hAnsi="Arial" w:cs="Arial"/>
          <w:sz w:val="20"/>
          <w:szCs w:val="20"/>
        </w:rPr>
        <w:t>, škody či jiných výdajů včetně ušlého zisku, a to ani v případě, kdy organizátor využije práva vyhrazená v podmínkách výběrového řízení, tzn. např. právo kdykoliv do doby uzavření smlouvy výběrové řízení zrušit apod.</w:t>
      </w:r>
    </w:p>
    <w:p w:rsidR="004D4508" w:rsidRDefault="004D4508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</w:p>
    <w:p w:rsidR="004D4508" w:rsidRDefault="00F831EC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Zájemce tímto dává statutárnímu městu</w:t>
      </w:r>
      <w:r>
        <w:rPr>
          <w:rFonts w:ascii="Arial" w:hAnsi="Arial" w:cs="Arial"/>
          <w:color w:val="000000"/>
          <w:sz w:val="20"/>
          <w:szCs w:val="20"/>
        </w:rPr>
        <w:t xml:space="preserve"> Brnu, městské části Brno-střed výslovný souhlas ve smyslu čl. 6 odst. 1 písm. a) nařízení Evropského parlamentu a Rady (EU) 2016/679 ze dne 27.04.2016 o ochraně fyzických osob v souvislosti se zpracováním osobních údajů a o volném pohybu těchto údajů a o </w:t>
      </w:r>
      <w:r>
        <w:rPr>
          <w:rFonts w:ascii="Arial" w:hAnsi="Arial" w:cs="Arial"/>
          <w:color w:val="000000"/>
          <w:sz w:val="20"/>
          <w:szCs w:val="20"/>
        </w:rPr>
        <w:t>zrušení směrnice 95/46/ES (obecné nařízení o ochraně osobních údajů, tzv. „GDPR“) ke zpracování osobních údajů uvedených v žádosti po dobu výběrového řízení.</w:t>
      </w:r>
    </w:p>
    <w:p w:rsidR="004D4508" w:rsidRDefault="00F831EC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Zájemce bere na vědomí, že městská část Brno-střed přijala </w:t>
      </w:r>
      <w:r>
        <w:rPr>
          <w:rFonts w:ascii="Arial" w:hAnsi="Arial" w:cs="Arial"/>
          <w:b/>
          <w:color w:val="000000"/>
          <w:sz w:val="20"/>
          <w:szCs w:val="20"/>
        </w:rPr>
        <w:t>Zásady ochrany osobních údajů</w:t>
      </w:r>
      <w:r>
        <w:rPr>
          <w:rFonts w:ascii="Arial" w:hAnsi="Arial" w:cs="Arial"/>
          <w:color w:val="000000"/>
          <w:sz w:val="20"/>
          <w:szCs w:val="20"/>
        </w:rPr>
        <w:t>, které na</w:t>
      </w:r>
      <w:r>
        <w:rPr>
          <w:rFonts w:ascii="Arial" w:hAnsi="Arial" w:cs="Arial"/>
          <w:color w:val="000000"/>
          <w:sz w:val="20"/>
          <w:szCs w:val="20"/>
        </w:rPr>
        <w:t xml:space="preserve">leznete na internetových stránkách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www.brno-stred.cz/urad-mc/zasady-ochrany-osobnich-udaju</w:t>
        </w:r>
      </w:hyperlink>
      <w:r>
        <w:rPr>
          <w:rFonts w:ascii="Arial" w:hAnsi="Arial" w:cs="Arial"/>
          <w:color w:val="000000"/>
          <w:sz w:val="20"/>
          <w:szCs w:val="20"/>
        </w:rPr>
        <w:t>, kde se dočtete více o zpracování osobních údajů. Kdykoli se také můžete obrátit na po</w:t>
      </w:r>
      <w:r>
        <w:rPr>
          <w:rFonts w:ascii="Arial" w:hAnsi="Arial" w:cs="Arial"/>
          <w:color w:val="000000"/>
          <w:sz w:val="20"/>
          <w:szCs w:val="20"/>
        </w:rPr>
        <w:t xml:space="preserve">věřence pro ochranu osobních údajů na e-mailové adrese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advokat@kklegal.cz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Aktuální informace o pověřenci naleznete rovněž na webu www.brno-stred.cz.</w:t>
      </w:r>
    </w:p>
    <w:p w:rsidR="004D4508" w:rsidRDefault="004D4508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:rsidR="004D4508" w:rsidRDefault="00F831EC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Zájemce v souladu se zákonem č. 110/2019 Sb., v platném znění, u</w:t>
      </w:r>
      <w:r>
        <w:rPr>
          <w:rFonts w:ascii="Arial" w:hAnsi="Arial" w:cs="Arial"/>
          <w:sz w:val="20"/>
          <w:szCs w:val="20"/>
        </w:rPr>
        <w:t>děluje tímto organizátorovi na dobu neurčitou svůj souhlas k elektronickému či jinému zpracování osobních údajů uvedených v žádosti.</w:t>
      </w:r>
    </w:p>
    <w:p w:rsidR="004D4508" w:rsidRDefault="004D4508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:rsidR="004D4508" w:rsidRDefault="00F831EC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Zájemce svým podpisem na přihlášce vyjadřuje souhlas se zveřejněním svých obchodních údajů na webových stránkách organizát</w:t>
      </w:r>
      <w:r>
        <w:rPr>
          <w:rFonts w:ascii="Arial" w:hAnsi="Arial" w:cs="Arial"/>
          <w:sz w:val="20"/>
          <w:szCs w:val="20"/>
        </w:rPr>
        <w:t>ora a na webových stránkách akce, a to v rozsahu: obchodní jméno firmy či jméno a příjmení zájemce, IČO, webové stránky, stručný popis předmětu činnosti dle informací jím uvedených v nabídce. V rozsahu uvedených osobních údajů zájemce souhlasí s jejich zpr</w:t>
      </w:r>
      <w:r>
        <w:rPr>
          <w:rFonts w:ascii="Arial" w:hAnsi="Arial" w:cs="Arial"/>
          <w:sz w:val="20"/>
          <w:szCs w:val="20"/>
        </w:rPr>
        <w:t>acováním a uchováním po dobu pěti (5) let.</w:t>
      </w:r>
    </w:p>
    <w:p w:rsidR="004D4508" w:rsidRDefault="004D4508">
      <w:pPr>
        <w:pStyle w:val="Zkladntextodsazen"/>
        <w:spacing w:after="0" w:line="30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4D4508" w:rsidRDefault="00F831EC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Zájemce jako fyzická osoba souhlasí se zpracováním osobních údajů pro vyřízení žádosti v souladu se zákonem č. 133/2000 Sb., o evidenci obyvatel a rodných číslech, a o změně některých zákonů (zákon o evidenci oby</w:t>
      </w:r>
      <w:r>
        <w:rPr>
          <w:rFonts w:ascii="Arial" w:hAnsi="Arial" w:cs="Arial"/>
          <w:color w:val="000000"/>
          <w:sz w:val="20"/>
          <w:szCs w:val="20"/>
        </w:rPr>
        <w:t>vatel), v platné znění.</w:t>
      </w:r>
    </w:p>
    <w:p w:rsidR="004D4508" w:rsidRDefault="004D4508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4D4508" w:rsidRDefault="00F831EC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Zájemce je seznámen se skutečností, že organizátor, jakožto orgán samosprávy, je povinen poskytovat informace vztahující se k jeho působnosti dle zákona č. 106/1999 Sb., o svobodném přístupu k informacím, v účinném znění.</w:t>
      </w:r>
    </w:p>
    <w:p w:rsidR="004D4508" w:rsidRDefault="004D4508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F831EC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Seznámil</w:t>
      </w:r>
      <w:r>
        <w:rPr>
          <w:rFonts w:ascii="Arial" w:hAnsi="Arial" w:cs="Arial"/>
          <w:color w:val="000000"/>
          <w:sz w:val="20"/>
          <w:szCs w:val="20"/>
        </w:rPr>
        <w:t xml:space="preserve"> jsem se provozním řádem Trhy na Zelňáku pro rok 2026</w:t>
      </w:r>
      <w:r>
        <w:rPr>
          <w:rFonts w:ascii="Arial" w:hAnsi="Arial" w:cs="Arial"/>
          <w:color w:val="000000"/>
          <w:sz w:val="20"/>
          <w:szCs w:val="20"/>
        </w:rPr>
        <w:t>, s nařízením č. 1/2002, kterým se vydává „Tržní řád“, ve znění pozdějších předpisů, i Výzvou k obsazení prodejních míst pro pravidelný prodej na tržišti na Zelném trhu v roce 2026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4D4508" w:rsidRDefault="004D4508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F831EC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ČESTNÉ PROHLÁŠENÍ</w:t>
      </w:r>
    </w:p>
    <w:p w:rsidR="004D4508" w:rsidRDefault="00F831EC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Prohlašuji, že nemám/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žádné neuhrazené splatné závazky (neuhrazené nájemné, vyměřené poplatky, pokuty, plnění ze smluv apod.) vůči statutárnímu městu Brnu, městským částem statutárního města Brna, organizacím zřízeným statutárním městem Brnem nebo někter</w:t>
      </w:r>
      <w:r>
        <w:rPr>
          <w:rFonts w:ascii="Arial" w:hAnsi="Arial" w:cs="Arial"/>
          <w:color w:val="000000"/>
          <w:sz w:val="20"/>
          <w:szCs w:val="20"/>
        </w:rPr>
        <w:t>ou z jeho městských částí včetně těch organizací, ve kterých má statutární město Brno nebo některá z jeho městských částí podíl.</w:t>
      </w:r>
    </w:p>
    <w:p w:rsidR="004D4508" w:rsidRDefault="004D4508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4D4508" w:rsidRDefault="00F831EC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Prohlašuji, že všechny uvedené údaje jsou pravdivé a úplné. Jsem/Jsme si vědom/i právních následků nepravdivého čestného </w:t>
      </w:r>
      <w:r>
        <w:rPr>
          <w:rFonts w:ascii="Arial" w:hAnsi="Arial" w:cs="Arial"/>
          <w:color w:val="000000"/>
          <w:sz w:val="20"/>
          <w:szCs w:val="20"/>
        </w:rPr>
        <w:t>prohlášení.</w:t>
      </w:r>
    </w:p>
    <w:p w:rsidR="004D4508" w:rsidRDefault="004D4508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4D4508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4D4508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508" w:rsidRDefault="00F831EC">
      <w:pPr>
        <w:pStyle w:val="Zkladntextodsazen"/>
        <w:spacing w:after="0" w:line="300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Brně dne: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………………………………………………</w:t>
      </w:r>
    </w:p>
    <w:p w:rsidR="004D4508" w:rsidRDefault="00F831EC">
      <w:pPr>
        <w:pStyle w:val="Zkladntextodsazen"/>
        <w:spacing w:after="0" w:line="300" w:lineRule="auto"/>
        <w:ind w:left="3823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podpis oprávněné osoby, případně razítko</w:t>
      </w:r>
    </w:p>
    <w:p w:rsidR="004D4508" w:rsidRDefault="004D4508">
      <w:pPr>
        <w:spacing w:line="300" w:lineRule="auto"/>
        <w:jc w:val="center"/>
        <w:rPr>
          <w:rFonts w:ascii="Arial" w:hAnsi="Arial" w:cs="Arial"/>
          <w:bCs/>
          <w:sz w:val="20"/>
          <w:szCs w:val="20"/>
        </w:rPr>
      </w:pPr>
    </w:p>
    <w:sectPr w:rsidR="004D4508">
      <w:headerReference w:type="default" r:id="rId10"/>
      <w:footerReference w:type="default" r:id="rId11"/>
      <w:footerReference w:type="first" r:id="rId12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508" w:rsidRDefault="00F831EC">
      <w:r>
        <w:separator/>
      </w:r>
    </w:p>
  </w:endnote>
  <w:endnote w:type="continuationSeparator" w:id="0">
    <w:p w:rsidR="004D4508" w:rsidRDefault="00F8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:rsidR="004D4508" w:rsidRDefault="00F831EC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:rsidR="004D4508" w:rsidRDefault="00F831EC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:rsidR="004D4508" w:rsidRDefault="00F831EC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:rsidR="004D4508" w:rsidRDefault="00F831EC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4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4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508" w:rsidRDefault="00F831EC"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508" w:rsidRDefault="00F831EC">
      <w:r>
        <w:separator/>
      </w:r>
    </w:p>
  </w:footnote>
  <w:footnote w:type="continuationSeparator" w:id="0">
    <w:p w:rsidR="004D4508" w:rsidRDefault="00F8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508" w:rsidRDefault="004D4508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01BC"/>
    <w:multiLevelType w:val="hybridMultilevel"/>
    <w:tmpl w:val="95D8086A"/>
    <w:lvl w:ilvl="0" w:tplc="E706676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396D"/>
    <w:multiLevelType w:val="hybridMultilevel"/>
    <w:tmpl w:val="D63C3474"/>
    <w:lvl w:ilvl="0" w:tplc="CC84698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16177"/>
    <w:multiLevelType w:val="hybridMultilevel"/>
    <w:tmpl w:val="CA04A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A4B91"/>
    <w:multiLevelType w:val="hybridMultilevel"/>
    <w:tmpl w:val="8160B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08"/>
    <w:rsid w:val="004D4508"/>
    <w:rsid w:val="00F8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1E88EB9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Zkladntextodsazen">
    <w:name w:val="Body Text Indent"/>
    <w:basedOn w:val="Normln"/>
    <w:link w:val="ZkladntextodsazenChar"/>
    <w:unhideWhenUsed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tabulky">
    <w:name w:val="Styl tabulky"/>
    <w:basedOn w:val="Normln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-stred.cz/urad-mc/zasady-ochrany-osobnich-udaj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vokat@kklegal.cz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F092AE13A641C38C631F56071889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42652-B86E-4E49-ABE2-A6C71E6BA738}"/>
      </w:docPartPr>
      <w:docPartBody>
        <w:p w:rsidR="003D2874" w:rsidRDefault="003D2874">
          <w:pPr>
            <w:pStyle w:val="1AF092AE13A641C38C631F560718898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74"/>
    <w:rsid w:val="003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  <w:style w:type="paragraph" w:customStyle="1" w:styleId="1AF092AE13A641C38C631F5607188981">
    <w:name w:val="1AF092AE13A641C38C631F5607188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Tomáš Prášek</cp:lastModifiedBy>
  <cp:revision>2</cp:revision>
  <cp:lastPrinted>2022-07-21T09:12:00Z</cp:lastPrinted>
  <dcterms:created xsi:type="dcterms:W3CDTF">2025-09-09T13:11:00Z</dcterms:created>
  <dcterms:modified xsi:type="dcterms:W3CDTF">2025-09-09T13:11:00Z</dcterms:modified>
</cp:coreProperties>
</file>